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E699" w14:textId="77777777" w:rsidR="00C2368F" w:rsidRDefault="00132455">
      <w:pPr>
        <w:shd w:val="clear" w:color="auto" w:fill="FFFFFF"/>
        <w:spacing w:line="46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附件</w:t>
      </w:r>
      <w:r>
        <w:rPr>
          <w:rFonts w:ascii="宋体" w:hAnsi="宋体" w:cs="宋体" w:hint="eastAsia"/>
          <w:b/>
          <w:bCs/>
          <w:sz w:val="36"/>
          <w:szCs w:val="36"/>
        </w:rPr>
        <w:t>1</w:t>
      </w:r>
    </w:p>
    <w:p w14:paraId="1C03405E" w14:textId="1AD43B33" w:rsidR="00C2368F" w:rsidRDefault="00132455">
      <w:pPr>
        <w:spacing w:before="168" w:line="222" w:lineRule="auto"/>
        <w:outlineLvl w:val="0"/>
        <w:rPr>
          <w:rFonts w:ascii="仿宋_GB2312" w:eastAsia="仿宋_GB2312" w:hAnsi="仿宋"/>
          <w:sz w:val="28"/>
          <w:szCs w:val="30"/>
        </w:rPr>
      </w:pPr>
      <w:r>
        <w:rPr>
          <w:rFonts w:ascii="黑体" w:eastAsia="黑体" w:hAnsi="黑体" w:cs="黑体"/>
          <w:b/>
          <w:bCs/>
          <w:spacing w:val="1"/>
          <w:sz w:val="30"/>
          <w:szCs w:val="30"/>
        </w:rPr>
        <w:t>首届全国大学生职业规划大赛</w:t>
      </w:r>
      <w:r>
        <w:rPr>
          <w:rFonts w:ascii="黑体" w:eastAsia="黑体" w:hAnsi="黑体" w:cs="黑体" w:hint="eastAsia"/>
          <w:b/>
          <w:bCs/>
          <w:spacing w:val="1"/>
          <w:sz w:val="30"/>
          <w:szCs w:val="30"/>
        </w:rPr>
        <w:t>武汉理工大学成长</w:t>
      </w:r>
      <w:r>
        <w:rPr>
          <w:rFonts w:ascii="黑体" w:eastAsia="黑体" w:hAnsi="黑体" w:cs="黑体"/>
          <w:b/>
          <w:bCs/>
          <w:spacing w:val="1"/>
          <w:sz w:val="30"/>
          <w:szCs w:val="30"/>
        </w:rPr>
        <w:t>赛道</w:t>
      </w:r>
      <w:r>
        <w:rPr>
          <w:rFonts w:ascii="黑体" w:eastAsia="黑体" w:hAnsi="黑体" w:cs="黑体"/>
          <w:b/>
          <w:bCs/>
          <w:spacing w:val="1"/>
          <w:sz w:val="30"/>
          <w:szCs w:val="30"/>
        </w:rPr>
        <w:t>方案</w:t>
      </w:r>
    </w:p>
    <w:p w14:paraId="43C9263F" w14:textId="77777777" w:rsidR="00C2368F" w:rsidRDefault="00132455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一、比赛内容</w:t>
      </w:r>
    </w:p>
    <w:p w14:paraId="16CD1F66" w14:textId="77777777" w:rsidR="00C2368F" w:rsidRDefault="00132455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考察学生职业发展规划的科学性和围绕实现职业目标的成长过程，通过学习实践持续提升职业目标的达成度，增强综合素质和能力。</w:t>
      </w:r>
    </w:p>
    <w:p w14:paraId="563A3DBB" w14:textId="77777777" w:rsidR="00C2368F" w:rsidRDefault="00132455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二、</w:t>
      </w:r>
      <w:r>
        <w:rPr>
          <w:rFonts w:ascii="仿宋" w:eastAsia="仿宋" w:hAnsi="仿宋" w:cs="仿宋" w:hint="eastAsia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sz w:val="28"/>
          <w:szCs w:val="30"/>
        </w:rPr>
        <w:t>参赛组别和对象</w:t>
      </w:r>
    </w:p>
    <w:p w14:paraId="135F192F" w14:textId="77777777" w:rsidR="00C2368F" w:rsidRDefault="00132455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成长赛道参赛对象为学校全日制中低年级在校学生。面向一、二年级学生。</w:t>
      </w:r>
    </w:p>
    <w:p w14:paraId="4255E948" w14:textId="77777777" w:rsidR="00C2368F" w:rsidRDefault="00132455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三、</w:t>
      </w:r>
      <w:r>
        <w:rPr>
          <w:rFonts w:ascii="仿宋" w:eastAsia="仿宋" w:hAnsi="仿宋" w:cs="仿宋" w:hint="eastAsia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sz w:val="28"/>
          <w:szCs w:val="30"/>
        </w:rPr>
        <w:t>参赛材料要求</w:t>
      </w:r>
    </w:p>
    <w:p w14:paraId="74E33463" w14:textId="77777777" w:rsidR="00C2368F" w:rsidRDefault="00132455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选手在大赛平台</w:t>
      </w:r>
      <w:r>
        <w:rPr>
          <w:rFonts w:ascii="仿宋" w:eastAsia="仿宋" w:hAnsi="仿宋" w:cs="仿宋" w:hint="eastAsia"/>
          <w:sz w:val="28"/>
          <w:szCs w:val="30"/>
        </w:rPr>
        <w:t>(</w:t>
      </w:r>
      <w:r>
        <w:rPr>
          <w:rFonts w:ascii="仿宋" w:eastAsia="仿宋" w:hAnsi="仿宋" w:cs="仿宋" w:hint="eastAsia"/>
          <w:sz w:val="28"/>
          <w:szCs w:val="30"/>
        </w:rPr>
        <w:t>网址：</w:t>
      </w:r>
      <w:r>
        <w:rPr>
          <w:rFonts w:ascii="仿宋" w:eastAsia="仿宋" w:hAnsi="仿宋" w:cs="仿宋" w:hint="eastAsia"/>
          <w:sz w:val="28"/>
          <w:szCs w:val="30"/>
        </w:rPr>
        <w:t>zgs.chsi.com.cn)</w:t>
      </w:r>
      <w:r>
        <w:rPr>
          <w:rFonts w:ascii="仿宋" w:eastAsia="仿宋" w:hAnsi="仿宋" w:cs="仿宋" w:hint="eastAsia"/>
          <w:sz w:val="28"/>
          <w:szCs w:val="30"/>
        </w:rPr>
        <w:t>提交以下参赛材料：</w:t>
      </w:r>
    </w:p>
    <w:p w14:paraId="4B5DB3DF" w14:textId="77777777" w:rsidR="00C2368F" w:rsidRDefault="00132455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30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生涯发展报告：介绍职业发展规划、实现职业目标的具体行动和成果</w:t>
      </w:r>
      <w:r>
        <w:rPr>
          <w:rFonts w:ascii="仿宋" w:eastAsia="仿宋" w:hAnsi="仿宋" w:cs="仿宋" w:hint="eastAsia"/>
          <w:sz w:val="28"/>
          <w:szCs w:val="30"/>
        </w:rPr>
        <w:t xml:space="preserve"> (PDF </w:t>
      </w:r>
      <w:r>
        <w:rPr>
          <w:rFonts w:ascii="仿宋" w:eastAsia="仿宋" w:hAnsi="仿宋" w:cs="仿宋" w:hint="eastAsia"/>
          <w:sz w:val="28"/>
          <w:szCs w:val="30"/>
        </w:rPr>
        <w:t>格式，文字不超过</w:t>
      </w:r>
      <w:r>
        <w:rPr>
          <w:rFonts w:ascii="仿宋" w:eastAsia="仿宋" w:hAnsi="仿宋" w:cs="仿宋" w:hint="eastAsia"/>
          <w:sz w:val="28"/>
          <w:szCs w:val="30"/>
        </w:rPr>
        <w:t>1500</w:t>
      </w:r>
      <w:r>
        <w:rPr>
          <w:rFonts w:ascii="仿宋" w:eastAsia="仿宋" w:hAnsi="仿宋" w:cs="仿宋" w:hint="eastAsia"/>
          <w:sz w:val="28"/>
          <w:szCs w:val="30"/>
        </w:rPr>
        <w:t>字，如有图表不超过</w:t>
      </w:r>
      <w:r>
        <w:rPr>
          <w:rFonts w:ascii="仿宋" w:eastAsia="仿宋" w:hAnsi="仿宋" w:cs="仿宋" w:hint="eastAsia"/>
          <w:sz w:val="28"/>
          <w:szCs w:val="30"/>
        </w:rPr>
        <w:t>5</w:t>
      </w:r>
      <w:r>
        <w:rPr>
          <w:rFonts w:ascii="仿宋" w:eastAsia="仿宋" w:hAnsi="仿宋" w:cs="仿宋" w:hint="eastAsia"/>
          <w:sz w:val="28"/>
          <w:szCs w:val="30"/>
        </w:rPr>
        <w:t>张</w:t>
      </w:r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。</w:t>
      </w:r>
    </w:p>
    <w:p w14:paraId="64CA603B" w14:textId="77777777" w:rsidR="00C2368F" w:rsidRDefault="00132455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(</w:t>
      </w:r>
      <w:r>
        <w:rPr>
          <w:rFonts w:ascii="仿宋" w:eastAsia="仿宋" w:hAnsi="仿宋" w:cs="仿宋" w:hint="eastAsia"/>
          <w:sz w:val="28"/>
          <w:szCs w:val="30"/>
        </w:rPr>
        <w:t>二</w:t>
      </w:r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生涯发展展示</w:t>
      </w:r>
      <w:r>
        <w:rPr>
          <w:rFonts w:ascii="仿宋" w:eastAsia="仿宋" w:hAnsi="仿宋" w:cs="仿宋" w:hint="eastAsia"/>
          <w:sz w:val="28"/>
          <w:szCs w:val="30"/>
        </w:rPr>
        <w:t xml:space="preserve"> (PPT </w:t>
      </w:r>
      <w:r>
        <w:rPr>
          <w:rFonts w:ascii="仿宋" w:eastAsia="仿宋" w:hAnsi="仿宋" w:cs="仿宋" w:hint="eastAsia"/>
          <w:sz w:val="28"/>
          <w:szCs w:val="30"/>
        </w:rPr>
        <w:t>格式，不超过</w:t>
      </w:r>
      <w:r>
        <w:rPr>
          <w:rFonts w:ascii="仿宋" w:eastAsia="仿宋" w:hAnsi="仿宋" w:cs="仿宋" w:hint="eastAsia"/>
          <w:sz w:val="28"/>
          <w:szCs w:val="30"/>
        </w:rPr>
        <w:t>50MB;</w:t>
      </w:r>
      <w:r>
        <w:rPr>
          <w:rFonts w:ascii="仿宋" w:eastAsia="仿宋" w:hAnsi="仿宋" w:cs="仿宋" w:hint="eastAsia"/>
          <w:sz w:val="28"/>
          <w:szCs w:val="30"/>
        </w:rPr>
        <w:t>可加入视频</w:t>
      </w:r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。</w:t>
      </w:r>
    </w:p>
    <w:p w14:paraId="42DA98B1" w14:textId="77777777" w:rsidR="00C2368F" w:rsidRDefault="00132455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四、</w:t>
      </w:r>
      <w:r>
        <w:rPr>
          <w:rFonts w:ascii="仿宋" w:eastAsia="仿宋" w:hAnsi="仿宋" w:cs="仿宋" w:hint="eastAsia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sz w:val="28"/>
          <w:szCs w:val="30"/>
        </w:rPr>
        <w:t>决赛环节</w:t>
      </w:r>
    </w:p>
    <w:p w14:paraId="57208F4C" w14:textId="77777777" w:rsidR="00C2368F" w:rsidRDefault="00132455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成长赛道</w:t>
      </w:r>
      <w:proofErr w:type="gramStart"/>
      <w:r>
        <w:rPr>
          <w:rFonts w:ascii="仿宋" w:eastAsia="仿宋" w:hAnsi="仿宋" w:cs="仿宋" w:hint="eastAsia"/>
          <w:sz w:val="28"/>
          <w:szCs w:val="30"/>
        </w:rPr>
        <w:t>设主题</w:t>
      </w:r>
      <w:proofErr w:type="gramEnd"/>
      <w:r>
        <w:rPr>
          <w:rFonts w:ascii="仿宋" w:eastAsia="仿宋" w:hAnsi="仿宋" w:cs="仿宋" w:hint="eastAsia"/>
          <w:sz w:val="28"/>
          <w:szCs w:val="30"/>
        </w:rPr>
        <w:t>陈述、评委提问和天降实习</w:t>
      </w:r>
      <w:r>
        <w:rPr>
          <w:rFonts w:ascii="仿宋" w:eastAsia="仿宋" w:hAnsi="仿宋" w:cs="仿宋" w:hint="eastAsia"/>
          <w:sz w:val="28"/>
          <w:szCs w:val="30"/>
        </w:rPr>
        <w:t xml:space="preserve"> offer (</w:t>
      </w:r>
      <w:r>
        <w:rPr>
          <w:rFonts w:ascii="仿宋" w:eastAsia="仿宋" w:hAnsi="仿宋" w:cs="仿宋" w:hint="eastAsia"/>
          <w:sz w:val="28"/>
          <w:szCs w:val="30"/>
        </w:rPr>
        <w:t>实习意向</w:t>
      </w:r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环节。</w:t>
      </w:r>
    </w:p>
    <w:p w14:paraId="17263E03" w14:textId="77777777" w:rsidR="00C2368F" w:rsidRDefault="00132455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30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主题陈述</w:t>
      </w:r>
      <w:r>
        <w:rPr>
          <w:rFonts w:ascii="仿宋" w:eastAsia="仿宋" w:hAnsi="仿宋" w:cs="仿宋" w:hint="eastAsia"/>
          <w:sz w:val="28"/>
          <w:szCs w:val="30"/>
        </w:rPr>
        <w:t>(8</w:t>
      </w:r>
      <w:r>
        <w:rPr>
          <w:rFonts w:ascii="仿宋" w:eastAsia="仿宋" w:hAnsi="仿宋" w:cs="仿宋" w:hint="eastAsia"/>
          <w:sz w:val="28"/>
          <w:szCs w:val="30"/>
        </w:rPr>
        <w:t>分钟</w:t>
      </w:r>
      <w:r>
        <w:rPr>
          <w:rFonts w:ascii="仿宋" w:eastAsia="仿宋" w:hAnsi="仿宋" w:cs="仿宋" w:hint="eastAsia"/>
          <w:sz w:val="28"/>
          <w:szCs w:val="30"/>
        </w:rPr>
        <w:t>):</w:t>
      </w:r>
      <w:r>
        <w:rPr>
          <w:rFonts w:ascii="仿宋" w:eastAsia="仿宋" w:hAnsi="仿宋" w:cs="仿宋" w:hint="eastAsia"/>
          <w:sz w:val="28"/>
          <w:szCs w:val="30"/>
        </w:rPr>
        <w:t>选手结合生涯发展报告进行陈述和展示。</w:t>
      </w:r>
    </w:p>
    <w:p w14:paraId="3125C60B" w14:textId="77777777" w:rsidR="00C2368F" w:rsidRDefault="00132455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(</w:t>
      </w:r>
      <w:r>
        <w:rPr>
          <w:rFonts w:ascii="仿宋" w:eastAsia="仿宋" w:hAnsi="仿宋" w:cs="仿宋" w:hint="eastAsia"/>
          <w:sz w:val="28"/>
          <w:szCs w:val="30"/>
        </w:rPr>
        <w:t>二</w:t>
      </w:r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评委提问</w:t>
      </w:r>
      <w:r>
        <w:rPr>
          <w:rFonts w:ascii="仿宋" w:eastAsia="仿宋" w:hAnsi="仿宋" w:cs="仿宋" w:hint="eastAsia"/>
          <w:sz w:val="28"/>
          <w:szCs w:val="30"/>
        </w:rPr>
        <w:t>(5</w:t>
      </w:r>
      <w:r>
        <w:rPr>
          <w:rFonts w:ascii="仿宋" w:eastAsia="仿宋" w:hAnsi="仿宋" w:cs="仿宋" w:hint="eastAsia"/>
          <w:sz w:val="28"/>
          <w:szCs w:val="30"/>
        </w:rPr>
        <w:t>分钟</w:t>
      </w:r>
      <w:r>
        <w:rPr>
          <w:rFonts w:ascii="仿宋" w:eastAsia="仿宋" w:hAnsi="仿宋" w:cs="仿宋" w:hint="eastAsia"/>
          <w:sz w:val="28"/>
          <w:szCs w:val="30"/>
        </w:rPr>
        <w:t>):</w:t>
      </w:r>
      <w:r>
        <w:rPr>
          <w:rFonts w:ascii="仿宋" w:eastAsia="仿宋" w:hAnsi="仿宋" w:cs="仿宋" w:hint="eastAsia"/>
          <w:sz w:val="28"/>
          <w:szCs w:val="30"/>
        </w:rPr>
        <w:t>评委结合选手陈述和现场表现进行提问。</w:t>
      </w:r>
    </w:p>
    <w:p w14:paraId="112B5C61" w14:textId="77777777" w:rsidR="00C2368F" w:rsidRDefault="00132455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(</w:t>
      </w:r>
      <w:r>
        <w:rPr>
          <w:rFonts w:ascii="仿宋" w:eastAsia="仿宋" w:hAnsi="仿宋" w:cs="仿宋" w:hint="eastAsia"/>
          <w:sz w:val="28"/>
          <w:szCs w:val="30"/>
        </w:rPr>
        <w:t>三</w:t>
      </w:r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天降实习</w:t>
      </w:r>
      <w:r>
        <w:rPr>
          <w:rFonts w:ascii="仿宋" w:eastAsia="仿宋" w:hAnsi="仿宋" w:cs="仿宋" w:hint="eastAsia"/>
          <w:sz w:val="28"/>
          <w:szCs w:val="30"/>
        </w:rPr>
        <w:t xml:space="preserve">offer(3 </w:t>
      </w:r>
      <w:r>
        <w:rPr>
          <w:rFonts w:ascii="仿宋" w:eastAsia="仿宋" w:hAnsi="仿宋" w:cs="仿宋" w:hint="eastAsia"/>
          <w:sz w:val="28"/>
          <w:szCs w:val="30"/>
        </w:rPr>
        <w:t>分钟</w:t>
      </w:r>
      <w:r>
        <w:rPr>
          <w:rFonts w:ascii="仿宋" w:eastAsia="仿宋" w:hAnsi="仿宋" w:cs="仿宋" w:hint="eastAsia"/>
          <w:sz w:val="28"/>
          <w:szCs w:val="30"/>
        </w:rPr>
        <w:t>):</w:t>
      </w:r>
      <w:r>
        <w:rPr>
          <w:rFonts w:ascii="仿宋" w:eastAsia="仿宋" w:hAnsi="仿宋" w:cs="仿宋" w:hint="eastAsia"/>
          <w:sz w:val="28"/>
          <w:szCs w:val="30"/>
        </w:rPr>
        <w:t>用人单位根据选手表现，决定是否给出实习意向，并对选手作点评。</w:t>
      </w:r>
    </w:p>
    <w:p w14:paraId="4783BA8C" w14:textId="77777777" w:rsidR="00C2368F" w:rsidRDefault="00C2368F">
      <w:pPr>
        <w:rPr>
          <w:rFonts w:ascii="仿宋" w:eastAsia="仿宋" w:hAnsi="仿宋" w:cs="仿宋"/>
          <w:sz w:val="28"/>
          <w:szCs w:val="30"/>
        </w:rPr>
      </w:pPr>
    </w:p>
    <w:p w14:paraId="23986760" w14:textId="77777777" w:rsidR="00C2368F" w:rsidRDefault="00C2368F">
      <w:pPr>
        <w:rPr>
          <w:rFonts w:ascii="仿宋" w:eastAsia="仿宋" w:hAnsi="仿宋" w:cs="仿宋"/>
          <w:sz w:val="28"/>
          <w:szCs w:val="30"/>
        </w:rPr>
      </w:pPr>
    </w:p>
    <w:p w14:paraId="28C29189" w14:textId="77777777" w:rsidR="00C2368F" w:rsidRDefault="00C2368F">
      <w:pPr>
        <w:rPr>
          <w:rFonts w:ascii="仿宋" w:eastAsia="仿宋" w:hAnsi="仿宋" w:cs="仿宋"/>
          <w:sz w:val="28"/>
          <w:szCs w:val="30"/>
        </w:rPr>
      </w:pPr>
    </w:p>
    <w:p w14:paraId="4B560F6F" w14:textId="77777777" w:rsidR="00C2368F" w:rsidRDefault="00132455">
      <w:pPr>
        <w:numPr>
          <w:ilvl w:val="0"/>
          <w:numId w:val="1"/>
        </w:num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lastRenderedPageBreak/>
        <w:t>评审标准</w:t>
      </w:r>
    </w:p>
    <w:tbl>
      <w:tblPr>
        <w:tblStyle w:val="TableNormal"/>
        <w:tblW w:w="85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6802"/>
        <w:gridCol w:w="804"/>
      </w:tblGrid>
      <w:tr w:rsidR="00C2368F" w14:paraId="4BE0411E" w14:textId="77777777">
        <w:trPr>
          <w:trHeight w:val="464"/>
        </w:trPr>
        <w:tc>
          <w:tcPr>
            <w:tcW w:w="984" w:type="dxa"/>
            <w:vAlign w:val="center"/>
          </w:tcPr>
          <w:p w14:paraId="3F9AE6EC" w14:textId="77777777" w:rsidR="00C2368F" w:rsidRDefault="00132455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指标</w:t>
            </w:r>
          </w:p>
        </w:tc>
        <w:tc>
          <w:tcPr>
            <w:tcW w:w="6802" w:type="dxa"/>
            <w:vAlign w:val="center"/>
          </w:tcPr>
          <w:p w14:paraId="3499BE28" w14:textId="77777777" w:rsidR="00C2368F" w:rsidRDefault="00132455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说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明</w:t>
            </w:r>
          </w:p>
        </w:tc>
        <w:tc>
          <w:tcPr>
            <w:tcW w:w="804" w:type="dxa"/>
            <w:vAlign w:val="center"/>
          </w:tcPr>
          <w:p w14:paraId="0920D6E2" w14:textId="77777777" w:rsidR="00C2368F" w:rsidRDefault="00132455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分值</w:t>
            </w:r>
          </w:p>
        </w:tc>
      </w:tr>
      <w:tr w:rsidR="00C2368F" w14:paraId="02B309E3" w14:textId="77777777">
        <w:trPr>
          <w:trHeight w:val="3640"/>
        </w:trPr>
        <w:tc>
          <w:tcPr>
            <w:tcW w:w="984" w:type="dxa"/>
            <w:vAlign w:val="center"/>
          </w:tcPr>
          <w:p w14:paraId="752EEB65" w14:textId="77777777" w:rsidR="00C2368F" w:rsidRDefault="00C2368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2409772E" w14:textId="77777777" w:rsidR="00C2368F" w:rsidRDefault="00C2368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1A2DF25C" w14:textId="77777777" w:rsidR="00C2368F" w:rsidRDefault="00C2368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6FB7744F" w14:textId="77777777" w:rsidR="00C2368F" w:rsidRDefault="00132455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职业</w:t>
            </w:r>
          </w:p>
          <w:p w14:paraId="6BF5E013" w14:textId="77777777" w:rsidR="00C2368F" w:rsidRDefault="00132455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目标</w:t>
            </w:r>
          </w:p>
        </w:tc>
        <w:tc>
          <w:tcPr>
            <w:tcW w:w="6802" w:type="dxa"/>
            <w:vAlign w:val="center"/>
          </w:tcPr>
          <w:p w14:paraId="52A22FF6" w14:textId="77777777" w:rsidR="00C2368F" w:rsidRDefault="00132455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职业目标体现积极正向的价值追求，能够将个人理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想与国家需要、经济社会发展相结合。</w:t>
            </w:r>
          </w:p>
          <w:p w14:paraId="3316E256" w14:textId="77777777" w:rsidR="00C2368F" w:rsidRDefault="00132455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职业目标匹配个人价值观、能力优势、兴趣特点。</w:t>
            </w:r>
          </w:p>
          <w:p w14:paraId="0FF5BB49" w14:textId="77777777" w:rsidR="00C2368F" w:rsidRDefault="00132455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准确认识目标职业在专业知识、通用素质、就业能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力等方面的要求，科学分析个人现实情况与目标要求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的差距，制定合理可行的计划</w:t>
            </w:r>
          </w:p>
        </w:tc>
        <w:tc>
          <w:tcPr>
            <w:tcW w:w="804" w:type="dxa"/>
            <w:vAlign w:val="center"/>
          </w:tcPr>
          <w:p w14:paraId="611EA247" w14:textId="77777777" w:rsidR="00C2368F" w:rsidRDefault="00C2368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6F4477EC" w14:textId="77777777" w:rsidR="00C2368F" w:rsidRDefault="00C2368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30B99BC9" w14:textId="77777777" w:rsidR="00C2368F" w:rsidRDefault="00C2368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5B9A3C05" w14:textId="77777777" w:rsidR="00C2368F" w:rsidRDefault="00C2368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46FD6907" w14:textId="77777777" w:rsidR="00C2368F" w:rsidRDefault="00132455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20</w:t>
            </w:r>
          </w:p>
        </w:tc>
      </w:tr>
      <w:tr w:rsidR="00C2368F" w14:paraId="2D33F5E7" w14:textId="77777777">
        <w:trPr>
          <w:trHeight w:val="2740"/>
        </w:trPr>
        <w:tc>
          <w:tcPr>
            <w:tcW w:w="984" w:type="dxa"/>
            <w:vAlign w:val="center"/>
          </w:tcPr>
          <w:p w14:paraId="298F02DD" w14:textId="77777777" w:rsidR="00C2368F" w:rsidRDefault="00C2368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6E6D9101" w14:textId="77777777" w:rsidR="00C2368F" w:rsidRDefault="00C2368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7C60D775" w14:textId="77777777" w:rsidR="00C2368F" w:rsidRDefault="00C2368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2A36ACB3" w14:textId="77777777" w:rsidR="00C2368F" w:rsidRDefault="00132455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行动</w:t>
            </w:r>
          </w:p>
          <w:p w14:paraId="0E8C18FC" w14:textId="77777777" w:rsidR="00C2368F" w:rsidRDefault="00132455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成果</w:t>
            </w:r>
          </w:p>
        </w:tc>
        <w:tc>
          <w:tcPr>
            <w:tcW w:w="6802" w:type="dxa"/>
            <w:vAlign w:val="center"/>
          </w:tcPr>
          <w:p w14:paraId="2FA739BD" w14:textId="77777777" w:rsidR="00C2368F" w:rsidRDefault="00132455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成长行动符合目标职业在通用素质、就业能力、职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业道德等方面的要求。</w:t>
            </w:r>
          </w:p>
          <w:p w14:paraId="3D5ED85C" w14:textId="77777777" w:rsidR="00C2368F" w:rsidRDefault="00132455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成长行动对弥补个人不足的针对性较强。</w:t>
            </w:r>
          </w:p>
          <w:p w14:paraId="7A9F0CF2" w14:textId="77777777" w:rsidR="00C2368F" w:rsidRDefault="00132455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能够将专业知识应用于成长实践，提高通用素质和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就业能力。</w:t>
            </w:r>
          </w:p>
          <w:p w14:paraId="42C0A3B7" w14:textId="77777777" w:rsidR="00C2368F" w:rsidRDefault="00132455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成长行动内容丰富，取得阶段性成果</w:t>
            </w:r>
          </w:p>
        </w:tc>
        <w:tc>
          <w:tcPr>
            <w:tcW w:w="804" w:type="dxa"/>
            <w:vAlign w:val="center"/>
          </w:tcPr>
          <w:p w14:paraId="73556A6F" w14:textId="77777777" w:rsidR="00C2368F" w:rsidRDefault="00C2368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2EE1250D" w14:textId="77777777" w:rsidR="00C2368F" w:rsidRDefault="00C2368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0E573FF6" w14:textId="77777777" w:rsidR="00C2368F" w:rsidRDefault="00C2368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443D8AD9" w14:textId="77777777" w:rsidR="00C2368F" w:rsidRDefault="00C2368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08046F71" w14:textId="77777777" w:rsidR="00C2368F" w:rsidRDefault="00132455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40</w:t>
            </w:r>
          </w:p>
        </w:tc>
      </w:tr>
      <w:tr w:rsidR="00C2368F" w14:paraId="61A7530E" w14:textId="77777777">
        <w:trPr>
          <w:trHeight w:val="1507"/>
        </w:trPr>
        <w:tc>
          <w:tcPr>
            <w:tcW w:w="984" w:type="dxa"/>
            <w:vAlign w:val="center"/>
          </w:tcPr>
          <w:p w14:paraId="3D6D6D12" w14:textId="77777777" w:rsidR="00C2368F" w:rsidRDefault="00132455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目标</w:t>
            </w:r>
          </w:p>
          <w:p w14:paraId="29FE1053" w14:textId="77777777" w:rsidR="00C2368F" w:rsidRDefault="00132455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契合度</w:t>
            </w:r>
          </w:p>
        </w:tc>
        <w:tc>
          <w:tcPr>
            <w:tcW w:w="6802" w:type="dxa"/>
            <w:vAlign w:val="center"/>
          </w:tcPr>
          <w:p w14:paraId="12C51041" w14:textId="77777777" w:rsidR="00C2368F" w:rsidRDefault="00132455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行动成果与职业目标的契合程度。</w:t>
            </w:r>
          </w:p>
          <w:p w14:paraId="2D0D47C2" w14:textId="77777777" w:rsidR="00C2368F" w:rsidRDefault="00132455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总结成长行动中存在的不足和原因，对成长计划进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行自我评估和动态调整</w:t>
            </w:r>
          </w:p>
        </w:tc>
        <w:tc>
          <w:tcPr>
            <w:tcW w:w="804" w:type="dxa"/>
            <w:vAlign w:val="center"/>
          </w:tcPr>
          <w:p w14:paraId="7186B584" w14:textId="77777777" w:rsidR="00C2368F" w:rsidRDefault="00C2368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57EE7333" w14:textId="77777777" w:rsidR="00C2368F" w:rsidRDefault="00C2368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71C65B3E" w14:textId="77777777" w:rsidR="00C2368F" w:rsidRDefault="00132455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30</w:t>
            </w:r>
          </w:p>
        </w:tc>
      </w:tr>
      <w:tr w:rsidR="00C2368F" w14:paraId="1FDBDE0C" w14:textId="77777777">
        <w:trPr>
          <w:trHeight w:val="1277"/>
        </w:trPr>
        <w:tc>
          <w:tcPr>
            <w:tcW w:w="984" w:type="dxa"/>
            <w:vAlign w:val="center"/>
          </w:tcPr>
          <w:p w14:paraId="6B2A31E6" w14:textId="77777777" w:rsidR="00C2368F" w:rsidRDefault="00132455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实习</w:t>
            </w:r>
          </w:p>
          <w:p w14:paraId="4CC94163" w14:textId="77777777" w:rsidR="00C2368F" w:rsidRDefault="00132455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意向</w:t>
            </w:r>
          </w:p>
        </w:tc>
        <w:tc>
          <w:tcPr>
            <w:tcW w:w="6802" w:type="dxa"/>
            <w:vAlign w:val="center"/>
          </w:tcPr>
          <w:p w14:paraId="5FDE3E1E" w14:textId="77777777" w:rsidR="00C2368F" w:rsidRDefault="00132455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现场获得用人单位发放实习意向情况</w:t>
            </w:r>
          </w:p>
        </w:tc>
        <w:tc>
          <w:tcPr>
            <w:tcW w:w="804" w:type="dxa"/>
            <w:vAlign w:val="center"/>
          </w:tcPr>
          <w:p w14:paraId="6C01E5DA" w14:textId="77777777" w:rsidR="00C2368F" w:rsidRDefault="00132455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</w:p>
        </w:tc>
      </w:tr>
    </w:tbl>
    <w:p w14:paraId="50E243F5" w14:textId="77777777" w:rsidR="00C2368F" w:rsidRDefault="00C2368F"/>
    <w:sectPr w:rsidR="00C23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6193" w14:textId="77777777" w:rsidR="00132455" w:rsidRDefault="00132455" w:rsidP="00016813">
      <w:r>
        <w:separator/>
      </w:r>
    </w:p>
  </w:endnote>
  <w:endnote w:type="continuationSeparator" w:id="0">
    <w:p w14:paraId="10AB5208" w14:textId="77777777" w:rsidR="00132455" w:rsidRDefault="00132455" w:rsidP="0001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0F88" w14:textId="77777777" w:rsidR="00132455" w:rsidRDefault="00132455" w:rsidP="00016813">
      <w:r>
        <w:separator/>
      </w:r>
    </w:p>
  </w:footnote>
  <w:footnote w:type="continuationSeparator" w:id="0">
    <w:p w14:paraId="48545757" w14:textId="77777777" w:rsidR="00132455" w:rsidRDefault="00132455" w:rsidP="0001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218E7"/>
    <w:multiLevelType w:val="singleLevel"/>
    <w:tmpl w:val="617218E7"/>
    <w:lvl w:ilvl="0">
      <w:start w:val="5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EwZWVlOTc0MmY2ZjgwYmE0MTk2NWVlMDlhODhiZTMifQ=="/>
  </w:docVars>
  <w:rsids>
    <w:rsidRoot w:val="064F78A4"/>
    <w:rsid w:val="00016813"/>
    <w:rsid w:val="00132455"/>
    <w:rsid w:val="00C2368F"/>
    <w:rsid w:val="0295277A"/>
    <w:rsid w:val="05667393"/>
    <w:rsid w:val="064F78A4"/>
    <w:rsid w:val="12892A31"/>
    <w:rsid w:val="2A292B60"/>
    <w:rsid w:val="40B02EC0"/>
    <w:rsid w:val="421C6A9D"/>
    <w:rsid w:val="79602E32"/>
    <w:rsid w:val="7CA1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6D9EEC"/>
  <w15:docId w15:val="{36CE2D48-4F80-4A11-B4C1-CDBAFF93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016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16813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016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1681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子侯</dc:creator>
  <cp:lastModifiedBy>Jq Z</cp:lastModifiedBy>
  <cp:revision>2</cp:revision>
  <dcterms:created xsi:type="dcterms:W3CDTF">2023-10-10T14:57:00Z</dcterms:created>
  <dcterms:modified xsi:type="dcterms:W3CDTF">2023-10-30T02:08:00Z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C50994F467C9489BA96F3C409B9B98B5_11</vt:lpwstr>
  </property>
</Properties>
</file>